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C8831" w14:textId="77777777" w:rsidR="00253D24" w:rsidRPr="00C26335" w:rsidRDefault="00253D24">
      <w:pPr>
        <w:rPr>
          <w:rFonts w:ascii="Arial" w:hAnsi="Arial" w:cs="Arial"/>
          <w:b/>
        </w:rPr>
      </w:pPr>
      <w:r w:rsidRPr="00C26335">
        <w:rPr>
          <w:rFonts w:ascii="Arial" w:hAnsi="Arial" w:cs="Arial"/>
          <w:b/>
        </w:rPr>
        <w:t xml:space="preserve">COVID-19 Schutzkonzept für den Turnbetrieb der </w:t>
      </w:r>
      <w:r w:rsidR="00D37041">
        <w:rPr>
          <w:rFonts w:ascii="Arial" w:hAnsi="Arial" w:cs="Arial"/>
          <w:b/>
        </w:rPr>
        <w:t>Turnerinnen Riehen</w:t>
      </w:r>
      <w:r w:rsidRPr="00C26335">
        <w:rPr>
          <w:rFonts w:ascii="Arial" w:hAnsi="Arial" w:cs="Arial"/>
          <w:b/>
        </w:rPr>
        <w:t xml:space="preserve"> </w:t>
      </w:r>
    </w:p>
    <w:p w14:paraId="47F1C28D" w14:textId="77777777" w:rsidR="000B352B" w:rsidRPr="00C26335" w:rsidRDefault="000B352B">
      <w:pPr>
        <w:rPr>
          <w:rFonts w:ascii="Arial" w:hAnsi="Arial" w:cs="Arial"/>
          <w:b/>
        </w:rPr>
      </w:pPr>
    </w:p>
    <w:p w14:paraId="20C173B7" w14:textId="77777777" w:rsidR="000B352B" w:rsidRPr="00C26335" w:rsidRDefault="000B352B">
      <w:pPr>
        <w:rPr>
          <w:rFonts w:ascii="Arial" w:hAnsi="Arial" w:cs="Arial"/>
          <w:b/>
        </w:rPr>
      </w:pPr>
    </w:p>
    <w:p w14:paraId="3880FAD0" w14:textId="77777777" w:rsidR="000B352B" w:rsidRPr="00C26335" w:rsidRDefault="000B352B">
      <w:pPr>
        <w:rPr>
          <w:rFonts w:ascii="Arial" w:hAnsi="Arial" w:cs="Arial"/>
          <w:b/>
        </w:rPr>
      </w:pPr>
      <w:r w:rsidRPr="00C26335">
        <w:rPr>
          <w:rFonts w:ascii="Arial" w:hAnsi="Arial" w:cs="Arial"/>
          <w:b/>
        </w:rPr>
        <w:t>Verein: Turnerinnen Riehen</w:t>
      </w:r>
    </w:p>
    <w:p w14:paraId="4722D467" w14:textId="7DC64C9E" w:rsidR="000B352B" w:rsidRPr="00C26335" w:rsidRDefault="000B352B">
      <w:pPr>
        <w:rPr>
          <w:rFonts w:ascii="Arial" w:hAnsi="Arial" w:cs="Arial"/>
          <w:b/>
        </w:rPr>
      </w:pPr>
      <w:r w:rsidRPr="003C2270">
        <w:rPr>
          <w:rFonts w:ascii="Arial" w:hAnsi="Arial" w:cs="Arial"/>
          <w:b/>
        </w:rPr>
        <w:t xml:space="preserve">Erstellerin: </w:t>
      </w:r>
      <w:r w:rsidRPr="00C26335">
        <w:rPr>
          <w:rFonts w:ascii="Arial" w:hAnsi="Arial" w:cs="Arial"/>
          <w:b/>
        </w:rPr>
        <w:t>Marlen Schultze</w:t>
      </w:r>
    </w:p>
    <w:p w14:paraId="1E3B6144" w14:textId="260ED88E" w:rsidR="00D00E08" w:rsidRPr="0037510E" w:rsidRDefault="000B352B" w:rsidP="0037510E">
      <w:pPr>
        <w:rPr>
          <w:rFonts w:ascii="Arial" w:hAnsi="Arial" w:cs="Arial"/>
          <w:b/>
        </w:rPr>
      </w:pPr>
      <w:r w:rsidRPr="00C26335">
        <w:rPr>
          <w:rFonts w:ascii="Arial" w:hAnsi="Arial" w:cs="Arial"/>
          <w:b/>
        </w:rPr>
        <w:t xml:space="preserve">Version </w:t>
      </w:r>
      <w:r w:rsidR="00662E05">
        <w:rPr>
          <w:rFonts w:ascii="Arial" w:hAnsi="Arial" w:cs="Arial"/>
          <w:b/>
        </w:rPr>
        <w:t>2</w:t>
      </w:r>
      <w:r w:rsidR="00662E05" w:rsidRPr="00C26335">
        <w:rPr>
          <w:rFonts w:ascii="Arial" w:hAnsi="Arial" w:cs="Arial"/>
          <w:b/>
        </w:rPr>
        <w:t xml:space="preserve"> </w:t>
      </w:r>
      <w:r w:rsidRPr="00C26335">
        <w:rPr>
          <w:rFonts w:ascii="Arial" w:hAnsi="Arial" w:cs="Arial"/>
          <w:b/>
        </w:rPr>
        <w:t xml:space="preserve">vom </w:t>
      </w:r>
      <w:r w:rsidR="00D37041">
        <w:rPr>
          <w:rFonts w:ascii="Arial" w:hAnsi="Arial" w:cs="Arial"/>
          <w:b/>
        </w:rPr>
        <w:t>1</w:t>
      </w:r>
      <w:r w:rsidR="00662E05">
        <w:rPr>
          <w:rFonts w:ascii="Arial" w:hAnsi="Arial" w:cs="Arial"/>
          <w:b/>
        </w:rPr>
        <w:t>8</w:t>
      </w:r>
      <w:r w:rsidRPr="00C26335">
        <w:rPr>
          <w:rFonts w:ascii="Arial" w:hAnsi="Arial" w:cs="Arial"/>
          <w:b/>
        </w:rPr>
        <w:t xml:space="preserve">. </w:t>
      </w:r>
      <w:r w:rsidR="00662E05">
        <w:rPr>
          <w:rFonts w:ascii="Arial" w:hAnsi="Arial" w:cs="Arial"/>
          <w:b/>
        </w:rPr>
        <w:t>Oktober</w:t>
      </w:r>
      <w:r w:rsidR="00662E05" w:rsidRPr="00C26335">
        <w:rPr>
          <w:rFonts w:ascii="Arial" w:hAnsi="Arial" w:cs="Arial"/>
          <w:b/>
        </w:rPr>
        <w:t xml:space="preserve"> </w:t>
      </w:r>
      <w:r w:rsidRPr="00C26335">
        <w:rPr>
          <w:rFonts w:ascii="Arial" w:hAnsi="Arial" w:cs="Arial"/>
          <w:b/>
        </w:rPr>
        <w:t>2020</w:t>
      </w:r>
    </w:p>
    <w:p w14:paraId="670F2C1E" w14:textId="77777777" w:rsidR="00253D24" w:rsidRPr="00C26335" w:rsidRDefault="00253D24">
      <w:pPr>
        <w:rPr>
          <w:rFonts w:ascii="Arial" w:hAnsi="Arial" w:cs="Arial"/>
        </w:rPr>
      </w:pPr>
    </w:p>
    <w:p w14:paraId="4C1C6080" w14:textId="77777777" w:rsidR="00253D24" w:rsidRPr="00C26335" w:rsidRDefault="00253D24">
      <w:pPr>
        <w:rPr>
          <w:rFonts w:ascii="Arial" w:hAnsi="Arial" w:cs="Arial"/>
          <w:b/>
        </w:rPr>
      </w:pPr>
      <w:r w:rsidRPr="00C26335">
        <w:rPr>
          <w:rFonts w:ascii="Arial" w:hAnsi="Arial" w:cs="Arial"/>
          <w:b/>
        </w:rPr>
        <w:t>Grundlagen</w:t>
      </w:r>
    </w:p>
    <w:p w14:paraId="77AEF406" w14:textId="77777777" w:rsidR="00253D24" w:rsidRPr="00C26335" w:rsidRDefault="00253D24">
      <w:pPr>
        <w:rPr>
          <w:rFonts w:ascii="Arial" w:hAnsi="Arial" w:cs="Arial"/>
        </w:rPr>
      </w:pPr>
      <w:r w:rsidRPr="00C26335">
        <w:rPr>
          <w:rFonts w:ascii="Arial" w:hAnsi="Arial" w:cs="Arial"/>
        </w:rPr>
        <w:t xml:space="preserve">Basis für das vorliegende Schutzkonzept der </w:t>
      </w:r>
      <w:r w:rsidR="00D37041">
        <w:rPr>
          <w:rFonts w:ascii="Arial" w:hAnsi="Arial" w:cs="Arial"/>
        </w:rPr>
        <w:t>Turnerinnen</w:t>
      </w:r>
      <w:r w:rsidRPr="00C26335">
        <w:rPr>
          <w:rFonts w:ascii="Arial" w:hAnsi="Arial" w:cs="Arial"/>
        </w:rPr>
        <w:t xml:space="preserve"> Riehen ist das Schutzkonzept zur Nutzung der Sporthallen, Aulen und des Hallenbads Wasserstelzen der Gemeinde Riehen vom 4.6.2020 und das Schutzkonzept zum Bereich Breitensport des Schweizerischen Turnverbandes vom 3.6.2020</w:t>
      </w:r>
      <w:r w:rsidR="00D37DBB" w:rsidRPr="00C26335">
        <w:rPr>
          <w:rFonts w:ascii="Arial" w:hAnsi="Arial" w:cs="Arial"/>
        </w:rPr>
        <w:t xml:space="preserve"> sowie die Vorgaben des Bundesamtes für Gesundheit. </w:t>
      </w:r>
    </w:p>
    <w:p w14:paraId="0DD48F1B" w14:textId="77777777" w:rsidR="00253D24" w:rsidRPr="00C26335" w:rsidRDefault="00253D24">
      <w:pPr>
        <w:rPr>
          <w:rFonts w:ascii="Arial" w:hAnsi="Arial" w:cs="Arial"/>
        </w:rPr>
      </w:pPr>
    </w:p>
    <w:p w14:paraId="2E82BB47" w14:textId="77777777" w:rsidR="00253D24" w:rsidRPr="00C26335" w:rsidRDefault="00253D24">
      <w:pPr>
        <w:rPr>
          <w:rFonts w:ascii="Arial" w:hAnsi="Arial" w:cs="Arial"/>
          <w:b/>
        </w:rPr>
      </w:pPr>
      <w:r w:rsidRPr="00C26335">
        <w:rPr>
          <w:rFonts w:ascii="Arial" w:hAnsi="Arial" w:cs="Arial"/>
          <w:b/>
        </w:rPr>
        <w:t xml:space="preserve">Übergeordnete Grundsätze </w:t>
      </w:r>
    </w:p>
    <w:p w14:paraId="68575CAC" w14:textId="77777777" w:rsidR="00253D24" w:rsidRPr="00C26335" w:rsidRDefault="00380386" w:rsidP="0038038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26335">
        <w:rPr>
          <w:rFonts w:ascii="Arial" w:hAnsi="Arial" w:cs="Arial"/>
          <w:b/>
        </w:rPr>
        <w:t>Symptomfrei ins Training:</w:t>
      </w:r>
      <w:r w:rsidRPr="00C26335">
        <w:rPr>
          <w:rFonts w:ascii="Arial" w:hAnsi="Arial" w:cs="Arial"/>
        </w:rPr>
        <w:t xml:space="preserve"> </w:t>
      </w:r>
      <w:r w:rsidR="00CF54D8">
        <w:rPr>
          <w:rFonts w:ascii="Arial" w:hAnsi="Arial" w:cs="Arial"/>
        </w:rPr>
        <w:t>Turnerinnen</w:t>
      </w:r>
      <w:r w:rsidR="009E1979" w:rsidRPr="00C26335">
        <w:rPr>
          <w:rFonts w:ascii="Arial" w:hAnsi="Arial" w:cs="Arial"/>
        </w:rPr>
        <w:t xml:space="preserve"> und Leiterinnen mit Krankheitssymptomen dürfen nicht am Training teilnehmen. </w:t>
      </w:r>
    </w:p>
    <w:p w14:paraId="7A8B1011" w14:textId="77777777" w:rsidR="009E1979" w:rsidRPr="00CF54D8" w:rsidRDefault="009E1979" w:rsidP="0038038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F54D8">
        <w:rPr>
          <w:rFonts w:ascii="Arial" w:hAnsi="Arial" w:cs="Arial"/>
          <w:b/>
        </w:rPr>
        <w:t>Distanzhalten:</w:t>
      </w:r>
      <w:r w:rsidRPr="00CF54D8">
        <w:rPr>
          <w:rFonts w:ascii="Arial" w:hAnsi="Arial" w:cs="Arial"/>
        </w:rPr>
        <w:t xml:space="preserve"> </w:t>
      </w:r>
      <w:r w:rsidR="00D37DBB" w:rsidRPr="00CF54D8">
        <w:rPr>
          <w:rFonts w:ascii="Arial" w:hAnsi="Arial" w:cs="Arial"/>
        </w:rPr>
        <w:t xml:space="preserve">Grundsätzlich gelten die Abstandsregeln des BAG. </w:t>
      </w:r>
      <w:r w:rsidRPr="00CF54D8">
        <w:rPr>
          <w:rFonts w:ascii="Arial" w:hAnsi="Arial" w:cs="Arial"/>
        </w:rPr>
        <w:t xml:space="preserve">Körperkontakt während dem Training wird so gut wie möglich vermieden. </w:t>
      </w:r>
    </w:p>
    <w:p w14:paraId="43F4575C" w14:textId="77777777" w:rsidR="009E1979" w:rsidRPr="00CF54D8" w:rsidRDefault="009E1979" w:rsidP="0038038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F54D8">
        <w:rPr>
          <w:rFonts w:ascii="Arial" w:hAnsi="Arial" w:cs="Arial"/>
          <w:b/>
        </w:rPr>
        <w:t>Einhalten der Hygieneregeln des BAG:</w:t>
      </w:r>
      <w:r w:rsidRPr="00CF54D8">
        <w:rPr>
          <w:rFonts w:ascii="Arial" w:hAnsi="Arial" w:cs="Arial"/>
        </w:rPr>
        <w:t xml:space="preserve"> Händewaschen vor </w:t>
      </w:r>
      <w:r w:rsidR="001C551B" w:rsidRPr="00CF54D8">
        <w:rPr>
          <w:rFonts w:ascii="Arial" w:hAnsi="Arial" w:cs="Arial"/>
        </w:rPr>
        <w:t xml:space="preserve">und nach </w:t>
      </w:r>
      <w:r w:rsidRPr="00CF54D8">
        <w:rPr>
          <w:rFonts w:ascii="Arial" w:hAnsi="Arial" w:cs="Arial"/>
        </w:rPr>
        <w:t xml:space="preserve">dem Turnunterricht, in Taschentuch oder Armbeuge husten und niesen. Auf das Tragen von Handschuhen und Masken wird, wenn möglich verzichtet. Masken </w:t>
      </w:r>
      <w:r w:rsidR="00D37DBB" w:rsidRPr="00CF54D8">
        <w:rPr>
          <w:rFonts w:ascii="Arial" w:hAnsi="Arial" w:cs="Arial"/>
        </w:rPr>
        <w:t xml:space="preserve">und Handschuhe </w:t>
      </w:r>
      <w:r w:rsidR="00CF54D8" w:rsidRPr="00CF54D8">
        <w:rPr>
          <w:rFonts w:ascii="Arial" w:hAnsi="Arial" w:cs="Arial"/>
        </w:rPr>
        <w:t>sind jedoch vorhanden</w:t>
      </w:r>
      <w:r w:rsidRPr="00CF54D8">
        <w:rPr>
          <w:rFonts w:ascii="Arial" w:hAnsi="Arial" w:cs="Arial"/>
        </w:rPr>
        <w:t xml:space="preserve">. </w:t>
      </w:r>
    </w:p>
    <w:p w14:paraId="0FC82F94" w14:textId="77777777" w:rsidR="009E1979" w:rsidRPr="00CF54D8" w:rsidRDefault="009E1979" w:rsidP="009E1979">
      <w:pPr>
        <w:pStyle w:val="Listenabsatz"/>
        <w:rPr>
          <w:rFonts w:ascii="Arial" w:hAnsi="Arial" w:cs="Arial"/>
        </w:rPr>
      </w:pPr>
    </w:p>
    <w:p w14:paraId="0DD5FB5D" w14:textId="77777777" w:rsidR="00253D24" w:rsidRPr="00C26335" w:rsidRDefault="00253D24">
      <w:pPr>
        <w:rPr>
          <w:rFonts w:ascii="Arial" w:hAnsi="Arial" w:cs="Arial"/>
          <w:b/>
        </w:rPr>
      </w:pPr>
      <w:r w:rsidRPr="00CF54D8">
        <w:rPr>
          <w:rFonts w:ascii="Arial" w:hAnsi="Arial" w:cs="Arial"/>
          <w:b/>
        </w:rPr>
        <w:t>Hygienemassnahmen</w:t>
      </w:r>
    </w:p>
    <w:p w14:paraId="5AABB8E9" w14:textId="2B51AD38" w:rsidR="00662E05" w:rsidRDefault="00662E05" w:rsidP="00CF54D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Für das gesamte Schulareal gilt die </w:t>
      </w:r>
      <w:r w:rsidRPr="00A42FFA">
        <w:rPr>
          <w:rFonts w:ascii="Arial" w:hAnsi="Arial" w:cs="Arial"/>
          <w:b/>
          <w:bCs/>
        </w:rPr>
        <w:t>Maskentragpflicht</w:t>
      </w:r>
      <w:r>
        <w:rPr>
          <w:rFonts w:ascii="Arial" w:hAnsi="Arial" w:cs="Arial"/>
        </w:rPr>
        <w:t xml:space="preserve">. Bereits auf dem Pausenhof muss eine Maske getragen werden und darf nur </w:t>
      </w:r>
      <w:r w:rsidR="00FE27AC">
        <w:rPr>
          <w:rFonts w:ascii="Arial" w:hAnsi="Arial" w:cs="Arial"/>
        </w:rPr>
        <w:t xml:space="preserve">für die eigentliche sportliche Betätigung </w:t>
      </w:r>
      <w:r>
        <w:rPr>
          <w:rFonts w:ascii="Arial" w:hAnsi="Arial" w:cs="Arial"/>
        </w:rPr>
        <w:t xml:space="preserve">in der Turnhalle abgenommen werden. Auf den Gängen und in den Garderoben gilt ebenfalls die Maskentragpflicht. </w:t>
      </w:r>
    </w:p>
    <w:p w14:paraId="6518D3E8" w14:textId="7C72C991" w:rsidR="009E1979" w:rsidRPr="00CF54D8" w:rsidRDefault="00380386" w:rsidP="00CF54D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F54D8">
        <w:rPr>
          <w:rFonts w:ascii="Arial" w:hAnsi="Arial" w:cs="Arial"/>
        </w:rPr>
        <w:t xml:space="preserve">Vor </w:t>
      </w:r>
      <w:r w:rsidR="001C551B" w:rsidRPr="00CF54D8">
        <w:rPr>
          <w:rFonts w:ascii="Arial" w:hAnsi="Arial" w:cs="Arial"/>
        </w:rPr>
        <w:t xml:space="preserve">und nach </w:t>
      </w:r>
      <w:r w:rsidRPr="00CF54D8">
        <w:rPr>
          <w:rFonts w:ascii="Arial" w:hAnsi="Arial" w:cs="Arial"/>
        </w:rPr>
        <w:t xml:space="preserve">dem Turnunterricht </w:t>
      </w:r>
      <w:r w:rsidR="00CF54D8" w:rsidRPr="00CF54D8">
        <w:rPr>
          <w:rFonts w:ascii="Arial" w:hAnsi="Arial" w:cs="Arial"/>
        </w:rPr>
        <w:t>desinfizieren</w:t>
      </w:r>
      <w:r w:rsidRPr="00CF54D8">
        <w:rPr>
          <w:rFonts w:ascii="Arial" w:hAnsi="Arial" w:cs="Arial"/>
        </w:rPr>
        <w:t xml:space="preserve"> sich alle </w:t>
      </w:r>
      <w:r w:rsidR="00CF54D8">
        <w:rPr>
          <w:rFonts w:ascii="Arial" w:hAnsi="Arial" w:cs="Arial"/>
        </w:rPr>
        <w:t>Turnerinnen</w:t>
      </w:r>
      <w:r w:rsidRPr="00CF54D8">
        <w:rPr>
          <w:rFonts w:ascii="Arial" w:hAnsi="Arial" w:cs="Arial"/>
        </w:rPr>
        <w:t xml:space="preserve"> </w:t>
      </w:r>
      <w:r w:rsidR="00D37DBB" w:rsidRPr="00CF54D8">
        <w:rPr>
          <w:rFonts w:ascii="Arial" w:hAnsi="Arial" w:cs="Arial"/>
        </w:rPr>
        <w:t xml:space="preserve">und Leiterinnen </w:t>
      </w:r>
      <w:r w:rsidRPr="00CF54D8">
        <w:rPr>
          <w:rFonts w:ascii="Arial" w:hAnsi="Arial" w:cs="Arial"/>
        </w:rPr>
        <w:t xml:space="preserve">die Hände. </w:t>
      </w:r>
      <w:r w:rsidR="0037510E">
        <w:rPr>
          <w:rFonts w:ascii="Arial" w:hAnsi="Arial" w:cs="Arial"/>
        </w:rPr>
        <w:t xml:space="preserve">An den Eingangstüren zu den Hallen steht Desinfektionsmittel (für Hände und Turngeräte) bereit. </w:t>
      </w:r>
    </w:p>
    <w:p w14:paraId="0486632C" w14:textId="77777777" w:rsidR="00380386" w:rsidRPr="0037510E" w:rsidRDefault="00380386" w:rsidP="00CF54D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F54D8">
        <w:rPr>
          <w:rFonts w:ascii="Arial" w:hAnsi="Arial" w:cs="Arial"/>
        </w:rPr>
        <w:t xml:space="preserve">Türen </w:t>
      </w:r>
      <w:r w:rsidR="000B352B" w:rsidRPr="00CF54D8">
        <w:rPr>
          <w:rFonts w:ascii="Arial" w:hAnsi="Arial" w:cs="Arial"/>
        </w:rPr>
        <w:t xml:space="preserve">stehen </w:t>
      </w:r>
      <w:r w:rsidR="000B352B" w:rsidRPr="0037510E">
        <w:rPr>
          <w:rFonts w:ascii="Arial" w:hAnsi="Arial" w:cs="Arial"/>
        </w:rPr>
        <w:t>wenn möglich offen</w:t>
      </w:r>
      <w:r w:rsidRPr="0037510E">
        <w:rPr>
          <w:rFonts w:ascii="Arial" w:hAnsi="Arial" w:cs="Arial"/>
        </w:rPr>
        <w:t xml:space="preserve"> um den Kontakt mit Türfallen zu vermeiden. </w:t>
      </w:r>
    </w:p>
    <w:p w14:paraId="32973413" w14:textId="77777777" w:rsidR="00380386" w:rsidRPr="0037510E" w:rsidRDefault="0037510E" w:rsidP="00CF54D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7510E">
        <w:rPr>
          <w:rFonts w:ascii="Arial" w:hAnsi="Arial" w:cs="Arial"/>
        </w:rPr>
        <w:t xml:space="preserve">Körperkontakt wird wenn immer möglich vermieden. </w:t>
      </w:r>
    </w:p>
    <w:p w14:paraId="6DB5935E" w14:textId="77777777" w:rsidR="009E1979" w:rsidRPr="00C26335" w:rsidRDefault="009E1979">
      <w:pPr>
        <w:rPr>
          <w:rFonts w:ascii="Arial" w:hAnsi="Arial" w:cs="Arial"/>
        </w:rPr>
      </w:pPr>
    </w:p>
    <w:p w14:paraId="69E36E83" w14:textId="77777777" w:rsidR="00253D24" w:rsidRPr="00C26335" w:rsidRDefault="00253D24">
      <w:pPr>
        <w:rPr>
          <w:rFonts w:ascii="Arial" w:hAnsi="Arial" w:cs="Arial"/>
          <w:b/>
        </w:rPr>
      </w:pPr>
      <w:r w:rsidRPr="00C26335">
        <w:rPr>
          <w:rFonts w:ascii="Arial" w:hAnsi="Arial" w:cs="Arial"/>
          <w:b/>
        </w:rPr>
        <w:t>Anreise, Nutzung der Garderoben</w:t>
      </w:r>
    </w:p>
    <w:p w14:paraId="5513910C" w14:textId="77777777" w:rsidR="00CF54D8" w:rsidRDefault="001A4D93" w:rsidP="00CF54D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F54D8">
        <w:rPr>
          <w:rFonts w:ascii="Arial" w:hAnsi="Arial" w:cs="Arial"/>
        </w:rPr>
        <w:t xml:space="preserve">Die </w:t>
      </w:r>
      <w:r w:rsidR="00CF54D8">
        <w:rPr>
          <w:rFonts w:ascii="Arial" w:hAnsi="Arial" w:cs="Arial"/>
        </w:rPr>
        <w:t>Turnerinnen</w:t>
      </w:r>
      <w:r w:rsidR="0037510E">
        <w:rPr>
          <w:rFonts w:ascii="Arial" w:hAnsi="Arial" w:cs="Arial"/>
        </w:rPr>
        <w:t>/Leiterinnen</w:t>
      </w:r>
      <w:r w:rsidR="009E1979" w:rsidRPr="00CF54D8">
        <w:rPr>
          <w:rFonts w:ascii="Arial" w:hAnsi="Arial" w:cs="Arial"/>
        </w:rPr>
        <w:t xml:space="preserve"> </w:t>
      </w:r>
      <w:r w:rsidRPr="00CF54D8">
        <w:rPr>
          <w:rFonts w:ascii="Arial" w:hAnsi="Arial" w:cs="Arial"/>
        </w:rPr>
        <w:t xml:space="preserve">erscheinen </w:t>
      </w:r>
      <w:r w:rsidR="009E1979" w:rsidRPr="00CF54D8">
        <w:rPr>
          <w:rFonts w:ascii="Arial" w:hAnsi="Arial" w:cs="Arial"/>
        </w:rPr>
        <w:t xml:space="preserve">bereits umgezogen </w:t>
      </w:r>
      <w:r w:rsidRPr="00CF54D8">
        <w:rPr>
          <w:rFonts w:ascii="Arial" w:hAnsi="Arial" w:cs="Arial"/>
        </w:rPr>
        <w:t>zum Turnen</w:t>
      </w:r>
      <w:r w:rsidR="009E1979" w:rsidRPr="00CF54D8">
        <w:rPr>
          <w:rFonts w:ascii="Arial" w:hAnsi="Arial" w:cs="Arial"/>
        </w:rPr>
        <w:t xml:space="preserve">. </w:t>
      </w:r>
    </w:p>
    <w:p w14:paraId="6AB0640E" w14:textId="77777777" w:rsidR="00253D24" w:rsidRPr="00CF54D8" w:rsidRDefault="00CF54D8" w:rsidP="00CF54D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F54D8">
        <w:rPr>
          <w:rFonts w:ascii="Arial" w:hAnsi="Arial" w:cs="Arial"/>
        </w:rPr>
        <w:t xml:space="preserve">Die </w:t>
      </w:r>
      <w:r w:rsidR="009E1979" w:rsidRPr="00CF54D8">
        <w:rPr>
          <w:rFonts w:ascii="Arial" w:hAnsi="Arial" w:cs="Arial"/>
        </w:rPr>
        <w:t xml:space="preserve">Garderobenanlagen sind zwar offen, sollen aber nur in Ausnahmen und nur unter Einhaltung der Abstandsregeln genutzt werden. </w:t>
      </w:r>
    </w:p>
    <w:p w14:paraId="0BFB601B" w14:textId="77777777" w:rsidR="00CF54D8" w:rsidRDefault="00CF54D8" w:rsidP="00CF54D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Die Garderoben werden unterteilt in solche für die Turnerinnen/Leiterinnen der Gymnastik</w:t>
      </w:r>
      <w:r w:rsidR="0037510E">
        <w:rPr>
          <w:rFonts w:ascii="Arial" w:hAnsi="Arial" w:cs="Arial"/>
        </w:rPr>
        <w:t>halle</w:t>
      </w:r>
      <w:r>
        <w:rPr>
          <w:rFonts w:ascii="Arial" w:hAnsi="Arial" w:cs="Arial"/>
        </w:rPr>
        <w:t xml:space="preserve"> und die Turnerinnen/Leiterinnen der Fitnesshalle. Eine Durchmischung der beiden Gruppen wird vermieden. </w:t>
      </w:r>
    </w:p>
    <w:p w14:paraId="45A29851" w14:textId="5FB976B5" w:rsidR="00CF54D8" w:rsidRPr="00CF54D8" w:rsidRDefault="00CF54D8" w:rsidP="00CF54D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Auch </w:t>
      </w:r>
      <w:r w:rsidR="00082C33" w:rsidRPr="0053287D">
        <w:rPr>
          <w:rFonts w:ascii="Arial" w:hAnsi="Arial" w:cs="Arial"/>
        </w:rPr>
        <w:t xml:space="preserve">vor dem Eingang und </w:t>
      </w:r>
      <w:r w:rsidRPr="0053287D">
        <w:rPr>
          <w:rFonts w:ascii="Arial" w:hAnsi="Arial" w:cs="Arial"/>
        </w:rPr>
        <w:t xml:space="preserve">im </w:t>
      </w:r>
      <w:r>
        <w:rPr>
          <w:rFonts w:ascii="Arial" w:hAnsi="Arial" w:cs="Arial"/>
        </w:rPr>
        <w:t xml:space="preserve">Gang vor den Turnhallen durchmischen sich die beiden Gruppen nicht. </w:t>
      </w:r>
    </w:p>
    <w:p w14:paraId="09BA3139" w14:textId="77777777" w:rsidR="009E1979" w:rsidRPr="00C26335" w:rsidRDefault="009E1979">
      <w:pPr>
        <w:rPr>
          <w:rFonts w:ascii="Arial" w:hAnsi="Arial" w:cs="Arial"/>
          <w:b/>
        </w:rPr>
      </w:pPr>
    </w:p>
    <w:p w14:paraId="46FF0A5C" w14:textId="77777777" w:rsidR="00253D24" w:rsidRPr="00C26335" w:rsidRDefault="00253D24">
      <w:pPr>
        <w:rPr>
          <w:rFonts w:ascii="Arial" w:hAnsi="Arial" w:cs="Arial"/>
          <w:b/>
        </w:rPr>
      </w:pPr>
      <w:r w:rsidRPr="00C26335">
        <w:rPr>
          <w:rFonts w:ascii="Arial" w:hAnsi="Arial" w:cs="Arial"/>
          <w:b/>
        </w:rPr>
        <w:t>Turnbetrieb</w:t>
      </w:r>
    </w:p>
    <w:p w14:paraId="413D3D2B" w14:textId="77777777" w:rsidR="00253D24" w:rsidRPr="00CF54D8" w:rsidRDefault="006F1624" w:rsidP="00CF54D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F54D8">
        <w:rPr>
          <w:rFonts w:ascii="Arial" w:hAnsi="Arial" w:cs="Arial"/>
        </w:rPr>
        <w:t xml:space="preserve">Der Turnbetrieb findet </w:t>
      </w:r>
      <w:r w:rsidR="001A4D93" w:rsidRPr="00CF54D8">
        <w:rPr>
          <w:rFonts w:ascii="Arial" w:hAnsi="Arial" w:cs="Arial"/>
        </w:rPr>
        <w:t xml:space="preserve">ab dem </w:t>
      </w:r>
      <w:r w:rsidR="00CF54D8" w:rsidRPr="00CF54D8">
        <w:rPr>
          <w:rFonts w:ascii="Arial" w:hAnsi="Arial" w:cs="Arial"/>
        </w:rPr>
        <w:t>10</w:t>
      </w:r>
      <w:r w:rsidR="001A4D93" w:rsidRPr="00CF54D8">
        <w:rPr>
          <w:rFonts w:ascii="Arial" w:hAnsi="Arial" w:cs="Arial"/>
        </w:rPr>
        <w:t xml:space="preserve">. </w:t>
      </w:r>
      <w:r w:rsidR="00CF54D8" w:rsidRPr="00CF54D8">
        <w:rPr>
          <w:rFonts w:ascii="Arial" w:hAnsi="Arial" w:cs="Arial"/>
        </w:rPr>
        <w:t>August</w:t>
      </w:r>
      <w:r w:rsidR="001A4D93" w:rsidRPr="00CF54D8">
        <w:rPr>
          <w:rFonts w:ascii="Arial" w:hAnsi="Arial" w:cs="Arial"/>
        </w:rPr>
        <w:t xml:space="preserve"> 2020 zu</w:t>
      </w:r>
      <w:r w:rsidRPr="00CF54D8">
        <w:rPr>
          <w:rFonts w:ascii="Arial" w:hAnsi="Arial" w:cs="Arial"/>
        </w:rPr>
        <w:t xml:space="preserve"> den normalen Zeiten</w:t>
      </w:r>
      <w:r w:rsidR="00CF54D8" w:rsidRPr="00CF54D8">
        <w:rPr>
          <w:rFonts w:ascii="Arial" w:hAnsi="Arial" w:cs="Arial"/>
        </w:rPr>
        <w:t xml:space="preserve">, 20:15 Uhr – 21:15 Uhr, statt. </w:t>
      </w:r>
    </w:p>
    <w:p w14:paraId="65607AFA" w14:textId="77777777" w:rsidR="006F1624" w:rsidRDefault="00CF54D8" w:rsidP="00CF54D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F54D8">
        <w:rPr>
          <w:rFonts w:ascii="Arial" w:hAnsi="Arial" w:cs="Arial"/>
        </w:rPr>
        <w:t xml:space="preserve">Der Turnbetrieb findet normal, unter Einhaltung der Abstandsregeln, statt. </w:t>
      </w:r>
    </w:p>
    <w:p w14:paraId="415AB94A" w14:textId="77777777" w:rsidR="00CF54D8" w:rsidRDefault="00CF54D8" w:rsidP="00CF54D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Zwischen den beiden Gruppen (Gymnastik und Fitness) findet keine Durchmischung statt. Die Turnhallen können nicht gewechselt werden. </w:t>
      </w:r>
    </w:p>
    <w:p w14:paraId="50831802" w14:textId="77777777" w:rsidR="00CF54D8" w:rsidRDefault="00CF54D8" w:rsidP="00CF54D8">
      <w:pPr>
        <w:rPr>
          <w:rFonts w:ascii="Arial" w:hAnsi="Arial" w:cs="Arial"/>
        </w:rPr>
      </w:pPr>
    </w:p>
    <w:p w14:paraId="503CF38B" w14:textId="77777777" w:rsidR="00CF54D8" w:rsidRPr="00CF54D8" w:rsidRDefault="00CF54D8" w:rsidP="00CF54D8">
      <w:pPr>
        <w:rPr>
          <w:rFonts w:ascii="Arial" w:hAnsi="Arial" w:cs="Arial"/>
          <w:b/>
          <w:bCs/>
        </w:rPr>
      </w:pPr>
      <w:r w:rsidRPr="00CF54D8">
        <w:rPr>
          <w:rFonts w:ascii="Arial" w:hAnsi="Arial" w:cs="Arial"/>
          <w:b/>
          <w:bCs/>
        </w:rPr>
        <w:t>Turngeräte</w:t>
      </w:r>
    </w:p>
    <w:p w14:paraId="4D580E23" w14:textId="77777777" w:rsidR="00CF54D8" w:rsidRDefault="00CF54D8" w:rsidP="00CF54D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Turnerinnen bringen, wenn </w:t>
      </w:r>
      <w:r w:rsidR="0037510E">
        <w:rPr>
          <w:rFonts w:ascii="Arial" w:hAnsi="Arial" w:cs="Arial"/>
        </w:rPr>
        <w:t>möglich</w:t>
      </w:r>
      <w:r>
        <w:rPr>
          <w:rFonts w:ascii="Arial" w:hAnsi="Arial" w:cs="Arial"/>
        </w:rPr>
        <w:t xml:space="preserve">, eine eigene Gymnastikmatte mit oder legen ein grosses Handtuch auf die vorhandenen Matten. </w:t>
      </w:r>
    </w:p>
    <w:p w14:paraId="46232B1B" w14:textId="77777777" w:rsidR="00CF54D8" w:rsidRDefault="00CF54D8" w:rsidP="00CF54D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Die Leiterinnen stellen das notwendige Material</w:t>
      </w:r>
      <w:r w:rsidR="00375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den Turnhallen bereit. </w:t>
      </w:r>
    </w:p>
    <w:p w14:paraId="4E399535" w14:textId="77777777" w:rsidR="00CF54D8" w:rsidRPr="0053287D" w:rsidRDefault="00CF54D8" w:rsidP="00CF54D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3287D">
        <w:rPr>
          <w:rFonts w:ascii="Arial" w:hAnsi="Arial" w:cs="Arial"/>
        </w:rPr>
        <w:t xml:space="preserve">Jede Turnerin nimmt sich nur das selber benötigte </w:t>
      </w:r>
      <w:r w:rsidR="00A336BC" w:rsidRPr="0053287D">
        <w:rPr>
          <w:rFonts w:ascii="Arial" w:hAnsi="Arial" w:cs="Arial"/>
        </w:rPr>
        <w:t xml:space="preserve">Material an ihren Platz. </w:t>
      </w:r>
    </w:p>
    <w:p w14:paraId="121DE966" w14:textId="77777777" w:rsidR="00A336BC" w:rsidRPr="0053287D" w:rsidRDefault="00A336BC" w:rsidP="00CF54D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3287D">
        <w:rPr>
          <w:rFonts w:ascii="Arial" w:hAnsi="Arial" w:cs="Arial"/>
        </w:rPr>
        <w:t xml:space="preserve">Nach dem Unterricht wird das benutzte Material in den Hallen gesammelt und von den Leiterinnen im Geräteraum oder -schrank versorgt. </w:t>
      </w:r>
    </w:p>
    <w:p w14:paraId="208FAB0C" w14:textId="77777777" w:rsidR="00380386" w:rsidRPr="00C26335" w:rsidRDefault="00380386">
      <w:pPr>
        <w:rPr>
          <w:rFonts w:ascii="Arial" w:hAnsi="Arial" w:cs="Arial"/>
          <w:b/>
        </w:rPr>
      </w:pPr>
    </w:p>
    <w:p w14:paraId="42A1BFA7" w14:textId="77777777" w:rsidR="00253D24" w:rsidRPr="00C26335" w:rsidRDefault="00253D24">
      <w:pPr>
        <w:rPr>
          <w:rFonts w:ascii="Arial" w:hAnsi="Arial" w:cs="Arial"/>
          <w:b/>
        </w:rPr>
      </w:pPr>
      <w:r w:rsidRPr="00C26335">
        <w:rPr>
          <w:rFonts w:ascii="Arial" w:hAnsi="Arial" w:cs="Arial"/>
          <w:b/>
        </w:rPr>
        <w:t>Zutrittsbeschränkungen</w:t>
      </w:r>
    </w:p>
    <w:p w14:paraId="524250C5" w14:textId="77777777" w:rsidR="00253D24" w:rsidRPr="0037510E" w:rsidRDefault="0037510E" w:rsidP="0037510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7510E">
        <w:rPr>
          <w:rFonts w:ascii="Arial" w:hAnsi="Arial" w:cs="Arial"/>
        </w:rPr>
        <w:t>I</w:t>
      </w:r>
      <w:r w:rsidR="00380386" w:rsidRPr="0037510E">
        <w:rPr>
          <w:rFonts w:ascii="Arial" w:hAnsi="Arial" w:cs="Arial"/>
        </w:rPr>
        <w:t xml:space="preserve">n </w:t>
      </w:r>
      <w:r w:rsidRPr="0037510E">
        <w:rPr>
          <w:rFonts w:ascii="Arial" w:hAnsi="Arial" w:cs="Arial"/>
        </w:rPr>
        <w:t>den</w:t>
      </w:r>
      <w:r w:rsidR="00380386" w:rsidRPr="0037510E">
        <w:rPr>
          <w:rFonts w:ascii="Arial" w:hAnsi="Arial" w:cs="Arial"/>
        </w:rPr>
        <w:t xml:space="preserve"> Turnhalle</w:t>
      </w:r>
      <w:r w:rsidRPr="0037510E">
        <w:rPr>
          <w:rFonts w:ascii="Arial" w:hAnsi="Arial" w:cs="Arial"/>
        </w:rPr>
        <w:t>n</w:t>
      </w:r>
      <w:r w:rsidR="000A2BF6">
        <w:rPr>
          <w:rFonts w:ascii="Arial" w:hAnsi="Arial" w:cs="Arial"/>
        </w:rPr>
        <w:t>,</w:t>
      </w:r>
      <w:r w:rsidR="00380386" w:rsidRPr="0037510E">
        <w:rPr>
          <w:rFonts w:ascii="Arial" w:hAnsi="Arial" w:cs="Arial"/>
        </w:rPr>
        <w:t xml:space="preserve"> </w:t>
      </w:r>
      <w:r w:rsidRPr="0037510E">
        <w:rPr>
          <w:rFonts w:ascii="Arial" w:hAnsi="Arial" w:cs="Arial"/>
        </w:rPr>
        <w:t>den</w:t>
      </w:r>
      <w:r w:rsidR="00380386" w:rsidRPr="0037510E">
        <w:rPr>
          <w:rFonts w:ascii="Arial" w:hAnsi="Arial" w:cs="Arial"/>
        </w:rPr>
        <w:t xml:space="preserve"> Garderoben und sanitären Anlagen halten sich nur die für den Turnbetrieb notwendigen Personen auf. </w:t>
      </w:r>
    </w:p>
    <w:p w14:paraId="55216D02" w14:textId="77777777" w:rsidR="00380386" w:rsidRPr="0037510E" w:rsidRDefault="00D37DBB" w:rsidP="0037510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7510E">
        <w:rPr>
          <w:rFonts w:ascii="Arial" w:hAnsi="Arial" w:cs="Arial"/>
        </w:rPr>
        <w:t xml:space="preserve">Die Maximalbelegung </w:t>
      </w:r>
      <w:r w:rsidR="000B352B" w:rsidRPr="0037510E">
        <w:rPr>
          <w:rFonts w:ascii="Arial" w:hAnsi="Arial" w:cs="Arial"/>
        </w:rPr>
        <w:t xml:space="preserve">von 35 Personen </w:t>
      </w:r>
      <w:r w:rsidR="000A2BF6">
        <w:rPr>
          <w:rFonts w:ascii="Arial" w:hAnsi="Arial" w:cs="Arial"/>
        </w:rPr>
        <w:t xml:space="preserve">pro Turnhalle </w:t>
      </w:r>
      <w:r w:rsidRPr="0037510E">
        <w:rPr>
          <w:rFonts w:ascii="Arial" w:hAnsi="Arial" w:cs="Arial"/>
        </w:rPr>
        <w:t>(10m</w:t>
      </w:r>
      <w:r w:rsidRPr="0037510E">
        <w:rPr>
          <w:rFonts w:ascii="Arial" w:hAnsi="Arial" w:cs="Arial"/>
          <w:vertAlign w:val="superscript"/>
        </w:rPr>
        <w:t>2</w:t>
      </w:r>
      <w:r w:rsidRPr="0037510E">
        <w:rPr>
          <w:rFonts w:ascii="Arial" w:hAnsi="Arial" w:cs="Arial"/>
        </w:rPr>
        <w:t xml:space="preserve"> pro </w:t>
      </w:r>
      <w:r w:rsidR="0037510E">
        <w:rPr>
          <w:rFonts w:ascii="Arial" w:hAnsi="Arial" w:cs="Arial"/>
        </w:rPr>
        <w:t>Turnerin</w:t>
      </w:r>
      <w:r w:rsidRPr="0037510E">
        <w:rPr>
          <w:rFonts w:ascii="Arial" w:hAnsi="Arial" w:cs="Arial"/>
        </w:rPr>
        <w:t>/Leiterin) darf</w:t>
      </w:r>
      <w:r w:rsidR="000B352B" w:rsidRPr="0037510E">
        <w:rPr>
          <w:rFonts w:ascii="Arial" w:hAnsi="Arial" w:cs="Arial"/>
        </w:rPr>
        <w:t xml:space="preserve"> </w:t>
      </w:r>
      <w:r w:rsidRPr="0037510E">
        <w:rPr>
          <w:rFonts w:ascii="Arial" w:hAnsi="Arial" w:cs="Arial"/>
        </w:rPr>
        <w:t>nicht überschritten werden</w:t>
      </w:r>
      <w:r w:rsidR="000B352B" w:rsidRPr="0037510E">
        <w:rPr>
          <w:rFonts w:ascii="Arial" w:hAnsi="Arial" w:cs="Arial"/>
        </w:rPr>
        <w:t xml:space="preserve">. </w:t>
      </w:r>
    </w:p>
    <w:p w14:paraId="7E5FBE97" w14:textId="77777777" w:rsidR="00D37DBB" w:rsidRPr="00C26335" w:rsidRDefault="00D37DBB">
      <w:pPr>
        <w:rPr>
          <w:rFonts w:ascii="Arial" w:hAnsi="Arial" w:cs="Arial"/>
          <w:b/>
        </w:rPr>
      </w:pPr>
    </w:p>
    <w:p w14:paraId="3A1F9108" w14:textId="77777777" w:rsidR="00253D24" w:rsidRPr="00C26335" w:rsidRDefault="00253D24">
      <w:pPr>
        <w:rPr>
          <w:rFonts w:ascii="Arial" w:hAnsi="Arial" w:cs="Arial"/>
          <w:b/>
        </w:rPr>
      </w:pPr>
      <w:r w:rsidRPr="00C26335">
        <w:rPr>
          <w:rFonts w:ascii="Arial" w:hAnsi="Arial" w:cs="Arial"/>
          <w:b/>
        </w:rPr>
        <w:t>Protokollierung der Teilnehmenden</w:t>
      </w:r>
    </w:p>
    <w:p w14:paraId="680BA237" w14:textId="77777777" w:rsidR="00253D24" w:rsidRPr="00C26335" w:rsidRDefault="00380386">
      <w:pPr>
        <w:rPr>
          <w:rFonts w:ascii="Arial" w:hAnsi="Arial" w:cs="Arial"/>
        </w:rPr>
      </w:pPr>
      <w:r w:rsidRPr="00C26335">
        <w:rPr>
          <w:rFonts w:ascii="Arial" w:hAnsi="Arial" w:cs="Arial"/>
        </w:rPr>
        <w:t xml:space="preserve">Wir sind dazu verpflichtet für sämtliche Trainingseinheiten Präsenzlisten zu führen. </w:t>
      </w:r>
      <w:r w:rsidR="000B352B" w:rsidRPr="00C26335">
        <w:rPr>
          <w:rFonts w:ascii="Arial" w:hAnsi="Arial" w:cs="Arial"/>
        </w:rPr>
        <w:t xml:space="preserve">Dabei werden neben Datum, Uhrzeit, </w:t>
      </w:r>
      <w:r w:rsidR="000A2BF6">
        <w:rPr>
          <w:rFonts w:ascii="Arial" w:hAnsi="Arial" w:cs="Arial"/>
        </w:rPr>
        <w:t xml:space="preserve">Gruppe, </w:t>
      </w:r>
      <w:r w:rsidR="000B352B" w:rsidRPr="00C26335">
        <w:rPr>
          <w:rFonts w:ascii="Arial" w:hAnsi="Arial" w:cs="Arial"/>
        </w:rPr>
        <w:t xml:space="preserve">Name, Vorname und Telefonnummer auch eine Emailadresse </w:t>
      </w:r>
      <w:r w:rsidR="0037510E">
        <w:rPr>
          <w:rFonts w:ascii="Arial" w:hAnsi="Arial" w:cs="Arial"/>
        </w:rPr>
        <w:t>der Turnerinnen</w:t>
      </w:r>
      <w:r w:rsidR="000B352B" w:rsidRPr="00C26335">
        <w:rPr>
          <w:rFonts w:ascii="Arial" w:hAnsi="Arial" w:cs="Arial"/>
        </w:rPr>
        <w:t xml:space="preserve"> aufgenommen. </w:t>
      </w:r>
      <w:r w:rsidRPr="00C26335">
        <w:rPr>
          <w:rFonts w:ascii="Arial" w:hAnsi="Arial" w:cs="Arial"/>
        </w:rPr>
        <w:t xml:space="preserve">Diese werden von den COVID-19-Beauftragten für 14 Tage aufbewahrt. </w:t>
      </w:r>
    </w:p>
    <w:p w14:paraId="215B0EAB" w14:textId="77777777" w:rsidR="00380386" w:rsidRPr="00C26335" w:rsidRDefault="00380386">
      <w:pPr>
        <w:rPr>
          <w:rFonts w:ascii="Arial" w:hAnsi="Arial" w:cs="Arial"/>
          <w:b/>
        </w:rPr>
      </w:pPr>
    </w:p>
    <w:p w14:paraId="3D4E852C" w14:textId="77777777" w:rsidR="00253D24" w:rsidRPr="00C26335" w:rsidRDefault="00253D24">
      <w:pPr>
        <w:rPr>
          <w:rFonts w:ascii="Arial" w:hAnsi="Arial" w:cs="Arial"/>
          <w:b/>
        </w:rPr>
      </w:pPr>
      <w:r w:rsidRPr="00C26335">
        <w:rPr>
          <w:rFonts w:ascii="Arial" w:hAnsi="Arial" w:cs="Arial"/>
          <w:b/>
        </w:rPr>
        <w:t xml:space="preserve">COVID-19 </w:t>
      </w:r>
      <w:r w:rsidR="00380386" w:rsidRPr="00C26335">
        <w:rPr>
          <w:rFonts w:ascii="Arial" w:hAnsi="Arial" w:cs="Arial"/>
          <w:b/>
        </w:rPr>
        <w:t>v</w:t>
      </w:r>
      <w:r w:rsidRPr="00C26335">
        <w:rPr>
          <w:rFonts w:ascii="Arial" w:hAnsi="Arial" w:cs="Arial"/>
          <w:b/>
        </w:rPr>
        <w:t>erantwortliche Person</w:t>
      </w:r>
    </w:p>
    <w:p w14:paraId="0857B4AA" w14:textId="77777777" w:rsidR="002A1771" w:rsidRPr="00C26335" w:rsidRDefault="0037510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Beatrice Studer</w:t>
      </w:r>
      <w:r w:rsidR="002A1771" w:rsidRPr="00C26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(+41 79 228 37 10, beatrice.studer1@gmx.ch)</w:t>
      </w:r>
      <w:r w:rsidR="002A1771" w:rsidRPr="00C26335">
        <w:rPr>
          <w:rFonts w:ascii="Arial" w:hAnsi="Arial" w:cs="Arial"/>
          <w:color w:val="000000" w:themeColor="text1"/>
        </w:rPr>
        <w:t>, COVID-19-Beauftragte</w:t>
      </w:r>
    </w:p>
    <w:p w14:paraId="27BAA2C5" w14:textId="77777777" w:rsidR="00D00E08" w:rsidRPr="00C26335" w:rsidRDefault="00D00E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Claudia </w:t>
      </w:r>
      <w:r w:rsidR="0037510E" w:rsidRPr="0053287D">
        <w:rPr>
          <w:rFonts w:ascii="Arial" w:hAnsi="Arial" w:cs="Arial"/>
        </w:rPr>
        <w:t xml:space="preserve">Hettich (+41 </w:t>
      </w:r>
      <w:r w:rsidRPr="0053287D">
        <w:rPr>
          <w:rFonts w:ascii="Arial" w:hAnsi="Arial" w:cs="Arial"/>
        </w:rPr>
        <w:t>79 193 58 78</w:t>
      </w:r>
      <w:r w:rsidR="0037510E" w:rsidRPr="0053287D">
        <w:rPr>
          <w:rFonts w:ascii="Arial" w:hAnsi="Arial" w:cs="Arial"/>
        </w:rPr>
        <w:t>,</w:t>
      </w:r>
      <w:r w:rsidRPr="0053287D">
        <w:rPr>
          <w:rFonts w:ascii="Arial" w:hAnsi="Arial" w:cs="Arial"/>
        </w:rPr>
        <w:t xml:space="preserve"> </w:t>
      </w:r>
      <w:r w:rsidR="0037510E" w:rsidRPr="0053287D">
        <w:rPr>
          <w:rFonts w:ascii="Arial" w:hAnsi="Arial" w:cs="Arial"/>
        </w:rPr>
        <w:t>chettich@bluewin.ch), stellvertretende COVID-19-Beauftragte</w:t>
      </w:r>
    </w:p>
    <w:p w14:paraId="3E031E35" w14:textId="77777777" w:rsidR="00380386" w:rsidRPr="00C26335" w:rsidRDefault="00380386">
      <w:pPr>
        <w:rPr>
          <w:rFonts w:ascii="Arial" w:hAnsi="Arial" w:cs="Arial"/>
          <w:b/>
        </w:rPr>
      </w:pPr>
    </w:p>
    <w:p w14:paraId="18AAAB67" w14:textId="77777777" w:rsidR="00253D24" w:rsidRPr="00C26335" w:rsidRDefault="00253D24">
      <w:pPr>
        <w:rPr>
          <w:rFonts w:ascii="Arial" w:hAnsi="Arial" w:cs="Arial"/>
          <w:b/>
        </w:rPr>
      </w:pPr>
      <w:r w:rsidRPr="00C26335">
        <w:rPr>
          <w:rFonts w:ascii="Arial" w:hAnsi="Arial" w:cs="Arial"/>
          <w:b/>
        </w:rPr>
        <w:t>Kommunikation</w:t>
      </w:r>
    </w:p>
    <w:p w14:paraId="667E4138" w14:textId="784D007F" w:rsidR="00253D24" w:rsidRPr="0053287D" w:rsidRDefault="00253D24">
      <w:pPr>
        <w:rPr>
          <w:rFonts w:ascii="Arial" w:hAnsi="Arial" w:cs="Arial"/>
        </w:rPr>
      </w:pPr>
      <w:r w:rsidRPr="00C26335">
        <w:rPr>
          <w:rFonts w:ascii="Arial" w:hAnsi="Arial" w:cs="Arial"/>
        </w:rPr>
        <w:t xml:space="preserve">Das vorliegende Schutzkonzept wird </w:t>
      </w:r>
      <w:r w:rsidR="00380386" w:rsidRPr="00C26335">
        <w:rPr>
          <w:rFonts w:ascii="Arial" w:hAnsi="Arial" w:cs="Arial"/>
        </w:rPr>
        <w:t xml:space="preserve">den </w:t>
      </w:r>
      <w:r w:rsidR="0037510E">
        <w:rPr>
          <w:rFonts w:ascii="Arial" w:hAnsi="Arial" w:cs="Arial"/>
        </w:rPr>
        <w:t>Turnerinnen</w:t>
      </w:r>
      <w:r w:rsidR="000A2BF6">
        <w:rPr>
          <w:rFonts w:ascii="Arial" w:hAnsi="Arial" w:cs="Arial"/>
        </w:rPr>
        <w:t>/Leiterinnen</w:t>
      </w:r>
      <w:r w:rsidR="00380386" w:rsidRPr="00C26335">
        <w:rPr>
          <w:rFonts w:ascii="Arial" w:hAnsi="Arial" w:cs="Arial"/>
        </w:rPr>
        <w:t xml:space="preserve"> per Post kommuniziert</w:t>
      </w:r>
      <w:r w:rsidR="000B352B" w:rsidRPr="00C26335">
        <w:rPr>
          <w:rFonts w:ascii="Arial" w:hAnsi="Arial" w:cs="Arial"/>
        </w:rPr>
        <w:t xml:space="preserve"> und kann auf der </w:t>
      </w:r>
      <w:r w:rsidR="000B352B" w:rsidRPr="0053287D">
        <w:rPr>
          <w:rFonts w:ascii="Arial" w:hAnsi="Arial" w:cs="Arial"/>
        </w:rPr>
        <w:t xml:space="preserve">Homepage der Turnerinnen Riehen (www.turnerinnen-riehen.ch) abgerufen werden. </w:t>
      </w:r>
      <w:r w:rsidR="00380386" w:rsidRPr="0053287D">
        <w:rPr>
          <w:rFonts w:ascii="Arial" w:hAnsi="Arial" w:cs="Arial"/>
        </w:rPr>
        <w:t xml:space="preserve">Bei Fragen zum Schutzkonzept bitte mit </w:t>
      </w:r>
      <w:r w:rsidR="002A1771" w:rsidRPr="0053287D">
        <w:rPr>
          <w:rFonts w:ascii="Arial" w:hAnsi="Arial" w:cs="Arial"/>
        </w:rPr>
        <w:t>den</w:t>
      </w:r>
      <w:r w:rsidR="00380386" w:rsidRPr="0053287D">
        <w:rPr>
          <w:rFonts w:ascii="Arial" w:hAnsi="Arial" w:cs="Arial"/>
        </w:rPr>
        <w:t xml:space="preserve"> COVID-19</w:t>
      </w:r>
      <w:r w:rsidR="002A1771" w:rsidRPr="0053287D">
        <w:rPr>
          <w:rFonts w:ascii="Arial" w:hAnsi="Arial" w:cs="Arial"/>
        </w:rPr>
        <w:t xml:space="preserve">-Beauftragten Kontakt </w:t>
      </w:r>
      <w:r w:rsidR="00380386" w:rsidRPr="0053287D">
        <w:rPr>
          <w:rFonts w:ascii="Arial" w:hAnsi="Arial" w:cs="Arial"/>
        </w:rPr>
        <w:t>auf</w:t>
      </w:r>
      <w:r w:rsidR="00082C33" w:rsidRPr="0053287D">
        <w:rPr>
          <w:rFonts w:ascii="Arial" w:hAnsi="Arial" w:cs="Arial"/>
        </w:rPr>
        <w:t>nehmen</w:t>
      </w:r>
      <w:r w:rsidR="00380386" w:rsidRPr="0053287D">
        <w:rPr>
          <w:rFonts w:ascii="Arial" w:hAnsi="Arial" w:cs="Arial"/>
        </w:rPr>
        <w:t xml:space="preserve">. </w:t>
      </w:r>
    </w:p>
    <w:p w14:paraId="1498E108" w14:textId="77777777" w:rsidR="00253D24" w:rsidRPr="00C26335" w:rsidRDefault="00253D24">
      <w:pPr>
        <w:rPr>
          <w:rFonts w:ascii="Arial" w:hAnsi="Arial" w:cs="Arial"/>
          <w:b/>
        </w:rPr>
      </w:pPr>
    </w:p>
    <w:p w14:paraId="47FDA1A9" w14:textId="77777777" w:rsidR="00253D24" w:rsidRPr="00C26335" w:rsidRDefault="00253D24">
      <w:pPr>
        <w:rPr>
          <w:rFonts w:ascii="Arial" w:hAnsi="Arial" w:cs="Arial"/>
          <w:b/>
        </w:rPr>
      </w:pPr>
      <w:r w:rsidRPr="00C26335">
        <w:rPr>
          <w:rFonts w:ascii="Arial" w:hAnsi="Arial" w:cs="Arial"/>
          <w:b/>
        </w:rPr>
        <w:t>Schlussbemerkungen</w:t>
      </w:r>
    </w:p>
    <w:p w14:paraId="682F9B3F" w14:textId="77777777" w:rsidR="00253D24" w:rsidRPr="00C26335" w:rsidRDefault="00253D24">
      <w:pPr>
        <w:rPr>
          <w:rFonts w:ascii="Arial" w:hAnsi="Arial" w:cs="Arial"/>
        </w:rPr>
      </w:pPr>
      <w:r w:rsidRPr="00C26335">
        <w:rPr>
          <w:rFonts w:ascii="Arial" w:hAnsi="Arial" w:cs="Arial"/>
        </w:rPr>
        <w:t xml:space="preserve">Das vorliegende Schutzkonzept der </w:t>
      </w:r>
      <w:r w:rsidR="0037510E">
        <w:rPr>
          <w:rFonts w:ascii="Arial" w:hAnsi="Arial" w:cs="Arial"/>
        </w:rPr>
        <w:t xml:space="preserve">Turnerinnen </w:t>
      </w:r>
      <w:r w:rsidRPr="00C26335">
        <w:rPr>
          <w:rFonts w:ascii="Arial" w:hAnsi="Arial" w:cs="Arial"/>
        </w:rPr>
        <w:t xml:space="preserve">Riehen wurde vom Vorstand der Turnerinnen Riehen genehmigt. </w:t>
      </w:r>
    </w:p>
    <w:p w14:paraId="0563AB56" w14:textId="77777777" w:rsidR="00253D24" w:rsidRPr="00C26335" w:rsidRDefault="001C551B">
      <w:pPr>
        <w:rPr>
          <w:rFonts w:ascii="Arial" w:hAnsi="Arial" w:cs="Arial"/>
        </w:rPr>
      </w:pPr>
      <w:r w:rsidRPr="00C26335">
        <w:rPr>
          <w:rFonts w:ascii="Arial" w:hAnsi="Arial" w:cs="Arial"/>
        </w:rPr>
        <w:t xml:space="preserve">Mit Änderungen der Ausgangslage wird das Schutzkonzept der </w:t>
      </w:r>
      <w:r w:rsidR="0037510E">
        <w:rPr>
          <w:rFonts w:ascii="Arial" w:hAnsi="Arial" w:cs="Arial"/>
        </w:rPr>
        <w:t xml:space="preserve">Turnerinnen </w:t>
      </w:r>
      <w:r w:rsidRPr="00C26335">
        <w:rPr>
          <w:rFonts w:ascii="Arial" w:hAnsi="Arial" w:cs="Arial"/>
        </w:rPr>
        <w:t xml:space="preserve">Riehen angepasst. </w:t>
      </w:r>
    </w:p>
    <w:p w14:paraId="5BB0C7D9" w14:textId="77777777" w:rsidR="000B352B" w:rsidRPr="00C26335" w:rsidRDefault="000B352B">
      <w:pPr>
        <w:rPr>
          <w:rFonts w:ascii="Arial" w:hAnsi="Arial" w:cs="Arial"/>
        </w:rPr>
      </w:pPr>
      <w:bookmarkStart w:id="0" w:name="_GoBack"/>
      <w:bookmarkEnd w:id="0"/>
    </w:p>
    <w:p w14:paraId="27EFC638" w14:textId="77777777" w:rsidR="000B352B" w:rsidRPr="00C26335" w:rsidRDefault="000B352B">
      <w:pPr>
        <w:rPr>
          <w:rFonts w:ascii="Arial" w:hAnsi="Arial" w:cs="Arial"/>
        </w:rPr>
      </w:pPr>
    </w:p>
    <w:p w14:paraId="34942BE2" w14:textId="77777777" w:rsidR="000B43D9" w:rsidRPr="00C26335" w:rsidRDefault="000B43D9">
      <w:pPr>
        <w:rPr>
          <w:rFonts w:ascii="Arial" w:hAnsi="Arial" w:cs="Arial"/>
        </w:rPr>
      </w:pPr>
    </w:p>
    <w:p w14:paraId="33645944" w14:textId="77777777" w:rsidR="000B43D9" w:rsidRPr="00C26335" w:rsidRDefault="000B43D9">
      <w:pPr>
        <w:rPr>
          <w:rFonts w:ascii="Arial" w:hAnsi="Arial" w:cs="Arial"/>
        </w:rPr>
      </w:pPr>
    </w:p>
    <w:p w14:paraId="2BC14937" w14:textId="435A28C1" w:rsidR="000B352B" w:rsidRPr="00C26335" w:rsidRDefault="000B352B">
      <w:pPr>
        <w:rPr>
          <w:rFonts w:ascii="Arial" w:hAnsi="Arial" w:cs="Arial"/>
        </w:rPr>
      </w:pPr>
      <w:r w:rsidRPr="00C26335">
        <w:rPr>
          <w:rFonts w:ascii="Arial" w:hAnsi="Arial" w:cs="Arial"/>
        </w:rPr>
        <w:t xml:space="preserve">Riehen, </w:t>
      </w:r>
      <w:r w:rsidR="00FE27AC">
        <w:rPr>
          <w:rFonts w:ascii="Arial" w:hAnsi="Arial" w:cs="Arial"/>
        </w:rPr>
        <w:t>18</w:t>
      </w:r>
      <w:r w:rsidRPr="00C26335">
        <w:rPr>
          <w:rFonts w:ascii="Arial" w:hAnsi="Arial" w:cs="Arial"/>
        </w:rPr>
        <w:t xml:space="preserve">. </w:t>
      </w:r>
      <w:r w:rsidR="00FE27AC">
        <w:rPr>
          <w:rFonts w:ascii="Arial" w:hAnsi="Arial" w:cs="Arial"/>
        </w:rPr>
        <w:t>Oktober</w:t>
      </w:r>
      <w:r w:rsidR="00FE27AC" w:rsidRPr="00C26335">
        <w:rPr>
          <w:rFonts w:ascii="Arial" w:hAnsi="Arial" w:cs="Arial"/>
        </w:rPr>
        <w:t xml:space="preserve"> </w:t>
      </w:r>
      <w:r w:rsidRPr="00C26335">
        <w:rPr>
          <w:rFonts w:ascii="Arial" w:hAnsi="Arial" w:cs="Arial"/>
        </w:rPr>
        <w:t>2020</w:t>
      </w:r>
      <w:r w:rsidRPr="00C26335">
        <w:rPr>
          <w:rFonts w:ascii="Arial" w:hAnsi="Arial" w:cs="Arial"/>
        </w:rPr>
        <w:tab/>
      </w:r>
      <w:r w:rsidRPr="00C26335">
        <w:rPr>
          <w:rFonts w:ascii="Arial" w:hAnsi="Arial" w:cs="Arial"/>
        </w:rPr>
        <w:tab/>
      </w:r>
      <w:r w:rsidRPr="00C26335">
        <w:rPr>
          <w:rFonts w:ascii="Arial" w:hAnsi="Arial" w:cs="Arial"/>
        </w:rPr>
        <w:tab/>
      </w:r>
      <w:r w:rsidRPr="00C26335">
        <w:rPr>
          <w:rFonts w:ascii="Arial" w:hAnsi="Arial" w:cs="Arial"/>
        </w:rPr>
        <w:tab/>
      </w:r>
      <w:r w:rsidR="00D37041" w:rsidRPr="0053287D">
        <w:rPr>
          <w:rFonts w:ascii="Arial" w:hAnsi="Arial" w:cs="Arial"/>
        </w:rPr>
        <w:t>Vorstand Turnerinnen Riehen</w:t>
      </w:r>
    </w:p>
    <w:sectPr w:rsidR="000B352B" w:rsidRPr="00C26335" w:rsidSect="001A7F8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4F21"/>
    <w:multiLevelType w:val="hybridMultilevel"/>
    <w:tmpl w:val="4718B9CE"/>
    <w:lvl w:ilvl="0" w:tplc="309A01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82491"/>
    <w:multiLevelType w:val="hybridMultilevel"/>
    <w:tmpl w:val="970291E2"/>
    <w:lvl w:ilvl="0" w:tplc="4830DA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C7074"/>
    <w:multiLevelType w:val="hybridMultilevel"/>
    <w:tmpl w:val="5890DD8A"/>
    <w:lvl w:ilvl="0" w:tplc="888CC3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len Schultze">
    <w15:presenceInfo w15:providerId="Windows Live" w15:userId="52cd7b98b082c2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4"/>
    <w:rsid w:val="00006D9E"/>
    <w:rsid w:val="00064414"/>
    <w:rsid w:val="00082C33"/>
    <w:rsid w:val="000A2BF6"/>
    <w:rsid w:val="000B352B"/>
    <w:rsid w:val="000B43D9"/>
    <w:rsid w:val="0018272D"/>
    <w:rsid w:val="001A4D93"/>
    <w:rsid w:val="001A7F84"/>
    <w:rsid w:val="001C551B"/>
    <w:rsid w:val="00253D24"/>
    <w:rsid w:val="002A1771"/>
    <w:rsid w:val="0037510E"/>
    <w:rsid w:val="00380386"/>
    <w:rsid w:val="003C2270"/>
    <w:rsid w:val="004B69B1"/>
    <w:rsid w:val="004F6192"/>
    <w:rsid w:val="0053287D"/>
    <w:rsid w:val="005C1CC0"/>
    <w:rsid w:val="006055A6"/>
    <w:rsid w:val="00662E05"/>
    <w:rsid w:val="006F1624"/>
    <w:rsid w:val="007F77AC"/>
    <w:rsid w:val="008A688F"/>
    <w:rsid w:val="009E1979"/>
    <w:rsid w:val="00A336BC"/>
    <w:rsid w:val="00A42FFA"/>
    <w:rsid w:val="00AA10E1"/>
    <w:rsid w:val="00AA7BFF"/>
    <w:rsid w:val="00C26335"/>
    <w:rsid w:val="00C26EFE"/>
    <w:rsid w:val="00CF54D8"/>
    <w:rsid w:val="00D00E08"/>
    <w:rsid w:val="00D11285"/>
    <w:rsid w:val="00D37041"/>
    <w:rsid w:val="00D37DBB"/>
    <w:rsid w:val="00F916C5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16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038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038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803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E0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E0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038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038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803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E0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E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 Schultze</dc:creator>
  <cp:lastModifiedBy>Gertrud Seyfried</cp:lastModifiedBy>
  <cp:revision>6</cp:revision>
  <dcterms:created xsi:type="dcterms:W3CDTF">2020-10-18T17:47:00Z</dcterms:created>
  <dcterms:modified xsi:type="dcterms:W3CDTF">2020-10-19T16:51:00Z</dcterms:modified>
</cp:coreProperties>
</file>